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F30CF" w14:textId="77777777" w:rsidR="001471A2" w:rsidRPr="00D4018F" w:rsidRDefault="00180E5D">
      <w:pPr>
        <w:spacing w:before="205" w:line="204" w:lineRule="auto"/>
        <w:ind w:firstLine="12"/>
        <w:rPr>
          <w:rFonts w:asciiTheme="minorEastAsia" w:hAnsiTheme="minorEastAsia" w:cs="仿宋"/>
          <w:sz w:val="24"/>
          <w:szCs w:val="24"/>
        </w:rPr>
      </w:pPr>
      <w:r w:rsidRPr="00D4018F">
        <w:rPr>
          <w:rFonts w:asciiTheme="minorEastAsia" w:hAnsiTheme="minorEastAsia" w:cs="仿宋"/>
          <w:color w:val="333333"/>
          <w:spacing w:val="-9"/>
          <w:sz w:val="24"/>
          <w:szCs w:val="24"/>
        </w:rPr>
        <w:t>附件2</w:t>
      </w:r>
    </w:p>
    <w:p w14:paraId="713ABB63" w14:textId="0DE4B78A" w:rsidR="001471A2" w:rsidRPr="00D4018F" w:rsidRDefault="00180E5D" w:rsidP="006846C8">
      <w:pPr>
        <w:spacing w:beforeLines="100" w:before="240" w:afterLines="100" w:after="240" w:line="360" w:lineRule="auto"/>
        <w:jc w:val="center"/>
        <w:rPr>
          <w:rFonts w:asciiTheme="minorEastAsia" w:hAnsiTheme="minorEastAsia" w:cs="微软雅黑"/>
          <w:sz w:val="32"/>
          <w:szCs w:val="32"/>
        </w:rPr>
      </w:pPr>
      <w:r w:rsidRPr="00D4018F">
        <w:rPr>
          <w:rFonts w:asciiTheme="minorEastAsia" w:hAnsiTheme="minorEastAsia" w:cs="微软雅黑"/>
          <w:b/>
          <w:bCs/>
          <w:color w:val="333333"/>
          <w:sz w:val="32"/>
          <w:szCs w:val="32"/>
        </w:rPr>
        <w:t>四川</w:t>
      </w:r>
      <w:r w:rsidRPr="00D4018F">
        <w:rPr>
          <w:rFonts w:asciiTheme="minorEastAsia" w:hAnsiTheme="minorEastAsia" w:cs="微软雅黑" w:hint="eastAsia"/>
          <w:b/>
          <w:bCs/>
          <w:color w:val="333333"/>
          <w:sz w:val="32"/>
          <w:szCs w:val="32"/>
        </w:rPr>
        <w:t>传统文化</w:t>
      </w:r>
      <w:r w:rsidRPr="00D4018F">
        <w:rPr>
          <w:rFonts w:asciiTheme="minorEastAsia" w:hAnsiTheme="minorEastAsia" w:cs="微软雅黑"/>
          <w:b/>
          <w:bCs/>
          <w:color w:val="333333"/>
          <w:sz w:val="32"/>
          <w:szCs w:val="32"/>
        </w:rPr>
        <w:t>研究中心202</w:t>
      </w:r>
      <w:r w:rsidR="00194E41" w:rsidRPr="00D4018F">
        <w:rPr>
          <w:rFonts w:asciiTheme="minorEastAsia" w:hAnsiTheme="minorEastAsia" w:cs="微软雅黑"/>
          <w:b/>
          <w:bCs/>
          <w:color w:val="333333"/>
          <w:sz w:val="32"/>
          <w:szCs w:val="32"/>
        </w:rPr>
        <w:t>3</w:t>
      </w:r>
      <w:r w:rsidRPr="00D4018F">
        <w:rPr>
          <w:rFonts w:asciiTheme="minorEastAsia" w:hAnsiTheme="minorEastAsia" w:cs="微软雅黑"/>
          <w:b/>
          <w:bCs/>
          <w:color w:val="333333"/>
          <w:sz w:val="32"/>
          <w:szCs w:val="32"/>
        </w:rPr>
        <w:t>年</w:t>
      </w:r>
      <w:r w:rsidRPr="00D4018F">
        <w:rPr>
          <w:rFonts w:asciiTheme="minorEastAsia" w:hAnsiTheme="minorEastAsia" w:cs="微软雅黑" w:hint="eastAsia"/>
          <w:b/>
          <w:bCs/>
          <w:color w:val="333333"/>
          <w:sz w:val="32"/>
          <w:szCs w:val="32"/>
        </w:rPr>
        <w:t>科研</w:t>
      </w:r>
      <w:r w:rsidRPr="00D4018F">
        <w:rPr>
          <w:rFonts w:asciiTheme="minorEastAsia" w:hAnsiTheme="minorEastAsia" w:cs="微软雅黑"/>
          <w:b/>
          <w:bCs/>
          <w:color w:val="333333"/>
          <w:sz w:val="32"/>
          <w:szCs w:val="32"/>
        </w:rPr>
        <w:t>课题申报指南</w:t>
      </w:r>
    </w:p>
    <w:p w14:paraId="5EE06BC7" w14:textId="158B63EA" w:rsidR="001471A2" w:rsidRPr="00D4018F" w:rsidRDefault="00180E5D" w:rsidP="006846C8">
      <w:pPr>
        <w:spacing w:beforeLines="50" w:before="120" w:afterLines="50" w:after="120"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D4018F">
        <w:rPr>
          <w:rFonts w:ascii="宋体" w:eastAsia="宋体" w:hAnsi="宋体" w:hint="eastAsia"/>
          <w:sz w:val="24"/>
          <w:szCs w:val="24"/>
        </w:rPr>
        <w:t>本年度科研课题设</w:t>
      </w:r>
      <w:r w:rsidRPr="00D4018F">
        <w:rPr>
          <w:rFonts w:ascii="宋体" w:eastAsia="宋体" w:hAnsi="宋体"/>
          <w:sz w:val="24"/>
          <w:szCs w:val="24"/>
        </w:rPr>
        <w:t>重点</w:t>
      </w:r>
      <w:r w:rsidR="00DB527B" w:rsidRPr="00D4018F">
        <w:rPr>
          <w:rFonts w:ascii="宋体" w:eastAsia="宋体" w:hAnsi="宋体" w:hint="eastAsia"/>
          <w:sz w:val="24"/>
          <w:szCs w:val="24"/>
        </w:rPr>
        <w:t>课题</w:t>
      </w:r>
      <w:r w:rsidRPr="00D4018F">
        <w:rPr>
          <w:rFonts w:ascii="宋体" w:eastAsia="宋体" w:hAnsi="宋体"/>
          <w:sz w:val="24"/>
          <w:szCs w:val="24"/>
        </w:rPr>
        <w:t>、</w:t>
      </w:r>
      <w:proofErr w:type="gramStart"/>
      <w:r w:rsidRPr="00D4018F">
        <w:rPr>
          <w:rFonts w:ascii="宋体" w:eastAsia="宋体" w:hAnsi="宋体"/>
          <w:sz w:val="24"/>
          <w:szCs w:val="24"/>
        </w:rPr>
        <w:t>一般</w:t>
      </w:r>
      <w:r w:rsidR="00DB527B" w:rsidRPr="00D4018F">
        <w:rPr>
          <w:rFonts w:ascii="宋体" w:eastAsia="宋体" w:hAnsi="宋体" w:hint="eastAsia"/>
          <w:sz w:val="24"/>
          <w:szCs w:val="24"/>
        </w:rPr>
        <w:t>课题</w:t>
      </w:r>
      <w:proofErr w:type="gramEnd"/>
      <w:r w:rsidRPr="00D4018F">
        <w:rPr>
          <w:rFonts w:ascii="宋体" w:eastAsia="宋体" w:hAnsi="宋体"/>
          <w:sz w:val="24"/>
          <w:szCs w:val="24"/>
        </w:rPr>
        <w:t>和自筹</w:t>
      </w:r>
      <w:r w:rsidR="00DB527B" w:rsidRPr="00D4018F">
        <w:rPr>
          <w:rFonts w:ascii="宋体" w:eastAsia="宋体" w:hAnsi="宋体" w:hint="eastAsia"/>
          <w:sz w:val="24"/>
          <w:szCs w:val="24"/>
        </w:rPr>
        <w:t>课题</w:t>
      </w:r>
      <w:r w:rsidRPr="00D4018F">
        <w:rPr>
          <w:rFonts w:ascii="宋体" w:eastAsia="宋体" w:hAnsi="宋体"/>
          <w:sz w:val="24"/>
          <w:szCs w:val="24"/>
        </w:rPr>
        <w:t>。</w:t>
      </w:r>
      <w:r w:rsidRPr="00D4018F">
        <w:rPr>
          <w:rFonts w:ascii="宋体" w:eastAsia="宋体" w:hAnsi="宋体" w:hint="eastAsia"/>
          <w:sz w:val="24"/>
          <w:szCs w:val="24"/>
        </w:rPr>
        <w:t>申报指南仅为申报者提供选题方向参考</w:t>
      </w:r>
      <w:r w:rsidR="006329B5" w:rsidRPr="00D4018F">
        <w:rPr>
          <w:rFonts w:ascii="宋体" w:eastAsia="宋体" w:hAnsi="宋体" w:hint="eastAsia"/>
          <w:sz w:val="24"/>
          <w:szCs w:val="24"/>
        </w:rPr>
        <w:t>。</w:t>
      </w:r>
    </w:p>
    <w:p w14:paraId="62939120" w14:textId="230831E6" w:rsidR="001471A2" w:rsidRPr="00D4018F" w:rsidRDefault="00180E5D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D4018F">
        <w:rPr>
          <w:rFonts w:ascii="宋体" w:eastAsia="宋体" w:hAnsi="宋体"/>
          <w:color w:val="000000" w:themeColor="text1"/>
          <w:sz w:val="24"/>
          <w:szCs w:val="24"/>
        </w:rPr>
        <w:t>1.</w:t>
      </w:r>
      <w:r w:rsidR="000D08CA"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四川非物质文化遗产资源</w:t>
      </w:r>
      <w:r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调查研究</w:t>
      </w:r>
    </w:p>
    <w:p w14:paraId="52335EAD" w14:textId="010D189A" w:rsidR="001471A2" w:rsidRPr="00D4018F" w:rsidRDefault="00180E5D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2.四川非物质文化遗产保护传承</w:t>
      </w:r>
      <w:r w:rsidR="00FD2A23"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及</w:t>
      </w:r>
      <w:r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发展研究</w:t>
      </w:r>
    </w:p>
    <w:p w14:paraId="7BC1F36F" w14:textId="77DF444C" w:rsidR="00FD2A23" w:rsidRPr="00D4018F" w:rsidRDefault="00FD2A23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3</w:t>
      </w:r>
      <w:r w:rsidRPr="00D4018F">
        <w:rPr>
          <w:rFonts w:ascii="宋体" w:eastAsia="宋体" w:hAnsi="宋体"/>
          <w:color w:val="000000" w:themeColor="text1"/>
          <w:sz w:val="24"/>
          <w:szCs w:val="24"/>
        </w:rPr>
        <w:t>.</w:t>
      </w:r>
      <w:r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四川非物质文化遗产在区域经济、文化发展中的应用研究</w:t>
      </w:r>
    </w:p>
    <w:p w14:paraId="1EFEF96C" w14:textId="4B4C1125" w:rsidR="00FD2A23" w:rsidRPr="00D4018F" w:rsidRDefault="00FD2A23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4.四川红色文化资源保护与利用研究</w:t>
      </w:r>
    </w:p>
    <w:p w14:paraId="33BE5B55" w14:textId="403A83BF" w:rsidR="00FD2A23" w:rsidRPr="00D4018F" w:rsidRDefault="00FD2A23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5.红色文化在高校思想政治教育中的创新性</w:t>
      </w:r>
      <w:r w:rsidR="006329B5"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应用</w:t>
      </w:r>
      <w:r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研究</w:t>
      </w:r>
    </w:p>
    <w:p w14:paraId="65009B24" w14:textId="1FDCFEEB" w:rsidR="00FD2A23" w:rsidRPr="00D4018F" w:rsidRDefault="00FD2A23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6.四川名人文化开发</w:t>
      </w:r>
      <w:r w:rsidR="006329B5"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、整合</w:t>
      </w:r>
      <w:r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与</w:t>
      </w:r>
      <w:r w:rsidR="006329B5"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利用</w:t>
      </w:r>
      <w:r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研究</w:t>
      </w:r>
    </w:p>
    <w:p w14:paraId="253329D5" w14:textId="7C2C509D" w:rsidR="00FD2A23" w:rsidRPr="00D4018F" w:rsidRDefault="00FD2A23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7.地方文献资源的</w:t>
      </w:r>
      <w:r w:rsidR="006329B5"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收集整理与</w:t>
      </w:r>
      <w:r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开发利用研究</w:t>
      </w:r>
    </w:p>
    <w:p w14:paraId="26C09452" w14:textId="4B1D8FAB" w:rsidR="00FD2A23" w:rsidRPr="00D4018F" w:rsidRDefault="00FD2A23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8.</w:t>
      </w:r>
      <w:r w:rsidR="006329B5"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优秀</w:t>
      </w:r>
      <w:r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传统文化</w:t>
      </w:r>
      <w:r w:rsidR="006329B5"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的文化底蕴、时代内涵及其</w:t>
      </w:r>
      <w:r w:rsidRPr="00D4018F">
        <w:rPr>
          <w:rFonts w:ascii="宋体" w:eastAsia="宋体" w:hAnsi="宋体" w:hint="eastAsia"/>
          <w:color w:val="000000" w:themeColor="text1"/>
          <w:sz w:val="24"/>
          <w:szCs w:val="24"/>
        </w:rPr>
        <w:t>创新性传承与创造性发展研究</w:t>
      </w:r>
    </w:p>
    <w:p w14:paraId="489646F1" w14:textId="3BBF70EE" w:rsidR="00FC6857" w:rsidRPr="00D4018F" w:rsidRDefault="006329B5" w:rsidP="00FC6857">
      <w:pPr>
        <w:spacing w:beforeLines="50" w:before="120" w:afterLines="50" w:after="12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4018F">
        <w:rPr>
          <w:rFonts w:ascii="宋体" w:eastAsia="宋体" w:hAnsi="宋体" w:hint="eastAsia"/>
          <w:sz w:val="24"/>
          <w:szCs w:val="24"/>
        </w:rPr>
        <w:t>申报者可围绕优秀传统文化的传承普及、内涵挖掘、在社会生活中的创新应用等方面以及传统文化</w:t>
      </w:r>
      <w:r w:rsidRPr="00D4018F">
        <w:rPr>
          <w:rFonts w:ascii="宋体" w:eastAsia="宋体" w:hAnsi="宋体"/>
          <w:sz w:val="24"/>
          <w:szCs w:val="24"/>
        </w:rPr>
        <w:t>领域</w:t>
      </w:r>
      <w:r w:rsidRPr="00D4018F">
        <w:rPr>
          <w:rFonts w:ascii="宋体" w:eastAsia="宋体" w:hAnsi="宋体" w:hint="eastAsia"/>
          <w:sz w:val="24"/>
          <w:szCs w:val="24"/>
        </w:rPr>
        <w:t>内</w:t>
      </w:r>
      <w:r w:rsidRPr="00D4018F">
        <w:rPr>
          <w:rFonts w:ascii="宋体" w:eastAsia="宋体" w:hAnsi="宋体"/>
          <w:sz w:val="24"/>
          <w:szCs w:val="24"/>
        </w:rPr>
        <w:t>的</w:t>
      </w:r>
      <w:r w:rsidRPr="00D4018F">
        <w:rPr>
          <w:rFonts w:ascii="宋体" w:eastAsia="宋体" w:hAnsi="宋体" w:hint="eastAsia"/>
          <w:sz w:val="24"/>
          <w:szCs w:val="24"/>
        </w:rPr>
        <w:t>其他</w:t>
      </w:r>
      <w:r w:rsidRPr="00D4018F">
        <w:rPr>
          <w:rFonts w:ascii="宋体" w:eastAsia="宋体" w:hAnsi="宋体"/>
          <w:sz w:val="24"/>
          <w:szCs w:val="24"/>
        </w:rPr>
        <w:t>热点问题，</w:t>
      </w:r>
      <w:r w:rsidR="00180E5D" w:rsidRPr="00D4018F">
        <w:rPr>
          <w:rFonts w:ascii="宋体" w:eastAsia="宋体" w:hAnsi="宋体"/>
          <w:sz w:val="24"/>
          <w:szCs w:val="24"/>
        </w:rPr>
        <w:t>结合自身的研究专</w:t>
      </w:r>
      <w:r w:rsidR="00180E5D" w:rsidRPr="00D4018F">
        <w:rPr>
          <w:rFonts w:ascii="宋体" w:eastAsia="宋体" w:hAnsi="宋体" w:hint="eastAsia"/>
          <w:sz w:val="24"/>
          <w:szCs w:val="24"/>
        </w:rPr>
        <w:t>长和</w:t>
      </w:r>
      <w:r w:rsidR="00180E5D" w:rsidRPr="00D4018F">
        <w:rPr>
          <w:rFonts w:ascii="宋体" w:eastAsia="宋体" w:hAnsi="宋体"/>
          <w:sz w:val="24"/>
          <w:szCs w:val="24"/>
        </w:rPr>
        <w:t>兴趣爱好</w:t>
      </w:r>
      <w:r w:rsidR="00180E5D" w:rsidRPr="00D4018F">
        <w:rPr>
          <w:rFonts w:ascii="宋体" w:eastAsia="宋体" w:hAnsi="宋体" w:hint="eastAsia"/>
          <w:sz w:val="24"/>
          <w:szCs w:val="24"/>
        </w:rPr>
        <w:t>，</w:t>
      </w:r>
      <w:r w:rsidR="00FC6857" w:rsidRPr="00D4018F">
        <w:rPr>
          <w:rFonts w:ascii="宋体" w:eastAsia="宋体" w:hAnsi="宋体"/>
          <w:sz w:val="24"/>
          <w:szCs w:val="24"/>
        </w:rPr>
        <w:t>自行确定研究</w:t>
      </w:r>
      <w:r w:rsidR="00FC6857" w:rsidRPr="00D4018F">
        <w:rPr>
          <w:rFonts w:ascii="宋体" w:eastAsia="宋体" w:hAnsi="宋体" w:hint="eastAsia"/>
          <w:sz w:val="24"/>
          <w:szCs w:val="24"/>
        </w:rPr>
        <w:t>方向和具体</w:t>
      </w:r>
      <w:r w:rsidR="00FC6857" w:rsidRPr="00D4018F">
        <w:rPr>
          <w:rFonts w:ascii="宋体" w:eastAsia="宋体" w:hAnsi="宋体"/>
          <w:sz w:val="24"/>
          <w:szCs w:val="24"/>
        </w:rPr>
        <w:t>题目，进行申报。</w:t>
      </w:r>
    </w:p>
    <w:p w14:paraId="48ED099A" w14:textId="77777777" w:rsidR="00FC6857" w:rsidRPr="00D4018F" w:rsidRDefault="00FC6857" w:rsidP="006846C8">
      <w:pPr>
        <w:spacing w:beforeLines="50" w:before="120" w:afterLines="50" w:after="12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CAD25B4" w14:textId="7AC258ED" w:rsidR="001471A2" w:rsidRPr="00D4018F" w:rsidRDefault="00180E5D" w:rsidP="006846C8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D4018F">
        <w:rPr>
          <w:sz w:val="24"/>
          <w:szCs w:val="24"/>
        </w:rPr>
        <w:t>四川</w:t>
      </w:r>
      <w:r w:rsidRPr="00D4018F">
        <w:rPr>
          <w:rFonts w:hint="eastAsia"/>
          <w:sz w:val="24"/>
          <w:szCs w:val="24"/>
        </w:rPr>
        <w:t>传统文化</w:t>
      </w:r>
      <w:r w:rsidRPr="00D4018F">
        <w:rPr>
          <w:sz w:val="24"/>
          <w:szCs w:val="24"/>
        </w:rPr>
        <w:t>研究中心</w:t>
      </w:r>
    </w:p>
    <w:p w14:paraId="74FFDEA8" w14:textId="2E8B418A" w:rsidR="001471A2" w:rsidRPr="00D4018F" w:rsidRDefault="00180E5D" w:rsidP="006846C8">
      <w:pPr>
        <w:spacing w:line="360" w:lineRule="auto"/>
        <w:ind w:firstLineChars="200" w:firstLine="480"/>
        <w:jc w:val="right"/>
        <w:rPr>
          <w:color w:val="000000" w:themeColor="text1"/>
          <w:sz w:val="24"/>
          <w:szCs w:val="24"/>
        </w:rPr>
      </w:pPr>
      <w:r w:rsidRPr="00D4018F">
        <w:rPr>
          <w:rFonts w:hint="eastAsia"/>
          <w:sz w:val="24"/>
          <w:szCs w:val="24"/>
        </w:rPr>
        <w:t xml:space="preserve">       </w:t>
      </w:r>
      <w:r w:rsidRPr="00D4018F">
        <w:rPr>
          <w:rFonts w:hint="eastAsia"/>
          <w:color w:val="000000" w:themeColor="text1"/>
          <w:sz w:val="24"/>
          <w:szCs w:val="24"/>
        </w:rPr>
        <w:t xml:space="preserve">   </w:t>
      </w:r>
      <w:r w:rsidRPr="00D4018F">
        <w:rPr>
          <w:color w:val="000000" w:themeColor="text1"/>
          <w:sz w:val="24"/>
          <w:szCs w:val="24"/>
        </w:rPr>
        <w:t>202</w:t>
      </w:r>
      <w:r w:rsidR="00194E41" w:rsidRPr="00D4018F">
        <w:rPr>
          <w:color w:val="000000" w:themeColor="text1"/>
          <w:sz w:val="24"/>
          <w:szCs w:val="24"/>
        </w:rPr>
        <w:t>3</w:t>
      </w:r>
      <w:r w:rsidRPr="00D4018F">
        <w:rPr>
          <w:color w:val="000000" w:themeColor="text1"/>
          <w:sz w:val="24"/>
          <w:szCs w:val="24"/>
        </w:rPr>
        <w:t>年</w:t>
      </w:r>
      <w:r w:rsidR="000B4D4B">
        <w:rPr>
          <w:rFonts w:hint="eastAsia"/>
          <w:color w:val="000000" w:themeColor="text1"/>
          <w:sz w:val="24"/>
          <w:szCs w:val="24"/>
        </w:rPr>
        <w:t>4</w:t>
      </w:r>
      <w:r w:rsidRPr="00D4018F">
        <w:rPr>
          <w:color w:val="000000" w:themeColor="text1"/>
          <w:sz w:val="24"/>
          <w:szCs w:val="24"/>
        </w:rPr>
        <w:t>月</w:t>
      </w:r>
      <w:r w:rsidR="000B4D4B">
        <w:rPr>
          <w:rFonts w:hint="eastAsia"/>
          <w:color w:val="000000" w:themeColor="text1"/>
          <w:sz w:val="24"/>
          <w:szCs w:val="24"/>
        </w:rPr>
        <w:t>12</w:t>
      </w:r>
      <w:bookmarkStart w:id="0" w:name="_GoBack"/>
      <w:bookmarkEnd w:id="0"/>
      <w:r w:rsidRPr="00D4018F">
        <w:rPr>
          <w:color w:val="000000" w:themeColor="text1"/>
          <w:sz w:val="24"/>
          <w:szCs w:val="24"/>
        </w:rPr>
        <w:t>日</w:t>
      </w:r>
    </w:p>
    <w:sectPr w:rsidR="001471A2" w:rsidRPr="00D4018F">
      <w:pgSz w:w="11905" w:h="16836"/>
      <w:pgMar w:top="1431" w:right="1356" w:bottom="0" w:left="166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5645B" w14:textId="77777777" w:rsidR="007D355C" w:rsidRDefault="007D355C" w:rsidP="00FD546F">
      <w:r>
        <w:separator/>
      </w:r>
    </w:p>
  </w:endnote>
  <w:endnote w:type="continuationSeparator" w:id="0">
    <w:p w14:paraId="07EFF875" w14:textId="77777777" w:rsidR="007D355C" w:rsidRDefault="007D355C" w:rsidP="00FD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5A545" w14:textId="77777777" w:rsidR="007D355C" w:rsidRDefault="007D355C" w:rsidP="00FD546F">
      <w:r>
        <w:separator/>
      </w:r>
    </w:p>
  </w:footnote>
  <w:footnote w:type="continuationSeparator" w:id="0">
    <w:p w14:paraId="3D163F0A" w14:textId="77777777" w:rsidR="007D355C" w:rsidRDefault="007D355C" w:rsidP="00FD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</w:compat>
  <w:rsids>
    <w:rsidRoot w:val="00C163C8"/>
    <w:rsid w:val="0000350D"/>
    <w:rsid w:val="0002482F"/>
    <w:rsid w:val="00072D54"/>
    <w:rsid w:val="00074BDA"/>
    <w:rsid w:val="00091DC2"/>
    <w:rsid w:val="000A442B"/>
    <w:rsid w:val="000B4D4B"/>
    <w:rsid w:val="000D08CA"/>
    <w:rsid w:val="00127E1C"/>
    <w:rsid w:val="00136994"/>
    <w:rsid w:val="001471A2"/>
    <w:rsid w:val="00180E5D"/>
    <w:rsid w:val="001856CF"/>
    <w:rsid w:val="00194E41"/>
    <w:rsid w:val="002613D2"/>
    <w:rsid w:val="002F0790"/>
    <w:rsid w:val="002F27F7"/>
    <w:rsid w:val="003029B8"/>
    <w:rsid w:val="00313F50"/>
    <w:rsid w:val="003259DE"/>
    <w:rsid w:val="00342975"/>
    <w:rsid w:val="00360592"/>
    <w:rsid w:val="003657F0"/>
    <w:rsid w:val="003B79CA"/>
    <w:rsid w:val="003C5F07"/>
    <w:rsid w:val="003D38D8"/>
    <w:rsid w:val="00412006"/>
    <w:rsid w:val="004330F3"/>
    <w:rsid w:val="00474E3C"/>
    <w:rsid w:val="004A7093"/>
    <w:rsid w:val="005150A5"/>
    <w:rsid w:val="00564CA5"/>
    <w:rsid w:val="005D03A5"/>
    <w:rsid w:val="00602F4C"/>
    <w:rsid w:val="00631D53"/>
    <w:rsid w:val="006329B5"/>
    <w:rsid w:val="006444FC"/>
    <w:rsid w:val="00647657"/>
    <w:rsid w:val="006846C8"/>
    <w:rsid w:val="006A649D"/>
    <w:rsid w:val="006C429A"/>
    <w:rsid w:val="006D3902"/>
    <w:rsid w:val="00760AAE"/>
    <w:rsid w:val="00771619"/>
    <w:rsid w:val="00793ADC"/>
    <w:rsid w:val="007D355C"/>
    <w:rsid w:val="00822819"/>
    <w:rsid w:val="008240D8"/>
    <w:rsid w:val="00831F70"/>
    <w:rsid w:val="00860EB1"/>
    <w:rsid w:val="0087048E"/>
    <w:rsid w:val="00894438"/>
    <w:rsid w:val="008D3F14"/>
    <w:rsid w:val="00901465"/>
    <w:rsid w:val="00986A95"/>
    <w:rsid w:val="009C59BF"/>
    <w:rsid w:val="009E3028"/>
    <w:rsid w:val="00A01A68"/>
    <w:rsid w:val="00A13EE1"/>
    <w:rsid w:val="00A15486"/>
    <w:rsid w:val="00A30F67"/>
    <w:rsid w:val="00A9181F"/>
    <w:rsid w:val="00AC330F"/>
    <w:rsid w:val="00AD7C62"/>
    <w:rsid w:val="00AF768E"/>
    <w:rsid w:val="00B678C6"/>
    <w:rsid w:val="00B83DB2"/>
    <w:rsid w:val="00BA1614"/>
    <w:rsid w:val="00BA5B23"/>
    <w:rsid w:val="00C163C8"/>
    <w:rsid w:val="00C3114D"/>
    <w:rsid w:val="00C77C98"/>
    <w:rsid w:val="00C8291A"/>
    <w:rsid w:val="00CA4159"/>
    <w:rsid w:val="00D4018F"/>
    <w:rsid w:val="00DA1FB3"/>
    <w:rsid w:val="00DB527B"/>
    <w:rsid w:val="00DC0756"/>
    <w:rsid w:val="00DD4A2C"/>
    <w:rsid w:val="00E02A44"/>
    <w:rsid w:val="00E53C43"/>
    <w:rsid w:val="00E63885"/>
    <w:rsid w:val="00E64ABA"/>
    <w:rsid w:val="00EE2C19"/>
    <w:rsid w:val="00F634D6"/>
    <w:rsid w:val="00F724B3"/>
    <w:rsid w:val="00F75F29"/>
    <w:rsid w:val="00FA7EB1"/>
    <w:rsid w:val="00FC6857"/>
    <w:rsid w:val="00FD2A23"/>
    <w:rsid w:val="00FD546F"/>
    <w:rsid w:val="00FF1B59"/>
    <w:rsid w:val="09CE0746"/>
    <w:rsid w:val="446B4CDC"/>
    <w:rsid w:val="461575B8"/>
    <w:rsid w:val="4CE044AE"/>
    <w:rsid w:val="515E1AEB"/>
    <w:rsid w:val="664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5E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60" w:lineRule="auto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eastAsia="宋体"/>
      <w:b/>
      <w:bCs/>
      <w:kern w:val="44"/>
      <w:sz w:val="2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320</Characters>
  <Application>Microsoft Office Word</Application>
  <DocSecurity>0</DocSecurity>
  <Lines>2</Lines>
  <Paragraphs>1</Paragraphs>
  <ScaleCrop>false</ScaleCrop>
  <Company>P R C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25</cp:revision>
  <dcterms:created xsi:type="dcterms:W3CDTF">2021-03-19T06:34:00Z</dcterms:created>
  <dcterms:modified xsi:type="dcterms:W3CDTF">2023-04-17T02:11:00Z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