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exact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  <w:b w:val="0"/>
          <w:bCs w:val="0"/>
        </w:rPr>
        <w:t>附件</w:t>
      </w: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2022-2023年度公共机构绿色低碳转型课题</w:t>
      </w:r>
    </w:p>
    <w:p>
      <w:pPr>
        <w:pStyle w:val="7"/>
        <w:spacing w:line="900" w:lineRule="exact"/>
        <w:rPr>
          <w:rFonts w:hint="default" w:ascii="Times New Roman" w:hAnsi="Times New Roman" w:cs="Times New Roman"/>
          <w:sz w:val="56"/>
          <w:szCs w:val="56"/>
        </w:rPr>
      </w:pPr>
      <w:r>
        <w:rPr>
          <w:rFonts w:hint="default" w:ascii="Times New Roman" w:hAnsi="Times New Roman" w:cs="Times New Roman"/>
          <w:sz w:val="56"/>
          <w:szCs w:val="56"/>
        </w:rPr>
        <w:t>申 报 书</w:t>
      </w: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4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32" w:type="dxa"/>
            <w:noWrap w:val="0"/>
            <w:vAlign w:val="bottom"/>
          </w:tcPr>
          <w:p>
            <w:pPr>
              <w:pStyle w:val="6"/>
              <w:jc w:val="distribute"/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</w:rPr>
              <w:t>课题名称：</w:t>
            </w:r>
          </w:p>
        </w:tc>
        <w:tc>
          <w:tcPr>
            <w:tcW w:w="415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32" w:type="dxa"/>
            <w:noWrap w:val="0"/>
            <w:vAlign w:val="bottom"/>
          </w:tcPr>
          <w:p>
            <w:pPr>
              <w:pStyle w:val="6"/>
              <w:jc w:val="distribute"/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</w:rPr>
              <w:t>负责人：</w:t>
            </w:r>
          </w:p>
        </w:tc>
        <w:tc>
          <w:tcPr>
            <w:tcW w:w="41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32" w:type="dxa"/>
            <w:noWrap w:val="0"/>
            <w:vAlign w:val="bottom"/>
          </w:tcPr>
          <w:p>
            <w:pPr>
              <w:pStyle w:val="6"/>
              <w:jc w:val="distribute"/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</w:rPr>
              <w:t>所属单位：</w:t>
            </w:r>
          </w:p>
        </w:tc>
        <w:tc>
          <w:tcPr>
            <w:tcW w:w="41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32" w:type="dxa"/>
            <w:noWrap w:val="0"/>
            <w:vAlign w:val="bottom"/>
          </w:tcPr>
          <w:p>
            <w:pPr>
              <w:pStyle w:val="6"/>
              <w:jc w:val="distribute"/>
              <w:rPr>
                <w:rFonts w:hint="default" w:ascii="Times New Roman" w:hAnsi="Times New Roman" w:eastAsia="方正楷体简体" w:cs="Times New Roman"/>
              </w:rPr>
            </w:pPr>
            <w:r>
              <w:rPr>
                <w:rFonts w:hint="default" w:ascii="Times New Roman" w:hAnsi="Times New Roman" w:eastAsia="方正楷体简体" w:cs="Times New Roman"/>
              </w:rPr>
              <w:t>申报日期：</w:t>
            </w:r>
          </w:p>
        </w:tc>
        <w:tc>
          <w:tcPr>
            <w:tcW w:w="41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6"/>
        <w:spacing w:line="56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pStyle w:val="6"/>
        <w:spacing w:line="560" w:lineRule="exact"/>
        <w:jc w:val="center"/>
        <w:rPr>
          <w:rFonts w:hint="default" w:ascii="Times New Roman" w:hAnsi="Times New Roman" w:eastAsia="方正黑体简体" w:cs="Times New Roman"/>
          <w:lang w:val="en-US" w:eastAsia="zh-CN"/>
        </w:rPr>
      </w:pPr>
    </w:p>
    <w:p>
      <w:pPr>
        <w:pStyle w:val="6"/>
        <w:spacing w:line="560" w:lineRule="exact"/>
        <w:jc w:val="center"/>
        <w:rPr>
          <w:rFonts w:hint="default" w:ascii="Times New Roman" w:hAnsi="Times New Roman" w:eastAsia="方正黑体简体" w:cs="Times New Roman"/>
          <w:lang w:val="en-US" w:eastAsia="zh-CN"/>
        </w:rPr>
      </w:pPr>
    </w:p>
    <w:p>
      <w:pPr>
        <w:pStyle w:val="6"/>
        <w:spacing w:line="560" w:lineRule="exact"/>
        <w:jc w:val="center"/>
        <w:rPr>
          <w:rFonts w:hint="default" w:ascii="Times New Roman" w:hAnsi="Times New Roman" w:eastAsia="方正黑体简体" w:cs="Times New Roman"/>
          <w:lang w:val="en-US" w:eastAsia="zh-CN"/>
        </w:rPr>
      </w:pPr>
    </w:p>
    <w:p>
      <w:pPr>
        <w:pStyle w:val="6"/>
        <w:spacing w:line="560" w:lineRule="exact"/>
        <w:jc w:val="both"/>
        <w:rPr>
          <w:rFonts w:hint="default" w:ascii="Times New Roman" w:hAnsi="Times New Roman" w:eastAsia="方正黑体简体" w:cs="Times New Roman"/>
          <w:lang w:val="en-US" w:eastAsia="zh-CN"/>
        </w:rPr>
      </w:pPr>
    </w:p>
    <w:p>
      <w:pPr>
        <w:pStyle w:val="6"/>
        <w:spacing w:line="560" w:lineRule="exact"/>
        <w:jc w:val="center"/>
        <w:rPr>
          <w:rFonts w:hint="default" w:ascii="Times New Roman" w:hAnsi="Times New Roman" w:eastAsia="方正黑体简体" w:cs="Times New Roman"/>
          <w:lang w:val="en-US" w:eastAsia="zh-CN"/>
        </w:rPr>
      </w:pPr>
      <w:r>
        <w:rPr>
          <w:rFonts w:hint="default" w:ascii="Times New Roman" w:hAnsi="Times New Roman" w:eastAsia="方正黑体简体" w:cs="Times New Roman"/>
          <w:lang w:val="en-US" w:eastAsia="zh-CN"/>
        </w:rPr>
        <w:t>申报单位：</w:t>
      </w:r>
    </w:p>
    <w:p>
      <w:pPr>
        <w:pStyle w:val="6"/>
        <w:spacing w:line="560" w:lineRule="exact"/>
        <w:jc w:val="center"/>
        <w:rPr>
          <w:rFonts w:hint="default" w:ascii="Times New Roman" w:hAnsi="Times New Roman" w:eastAsia="方正黑体简体" w:cs="Times New Roman"/>
          <w:lang w:val="en-US" w:eastAsia="zh-CN"/>
        </w:rPr>
      </w:pPr>
      <w:r>
        <w:rPr>
          <w:rFonts w:hint="default" w:ascii="Times New Roman" w:hAnsi="Times New Roman" w:eastAsia="方正黑体简体" w:cs="Times New Roman"/>
          <w:lang w:val="en-US" w:eastAsia="zh-CN"/>
        </w:rPr>
        <w:t>申报时间：</w:t>
      </w:r>
    </w:p>
    <w:p>
      <w:pPr>
        <w:pStyle w:val="6"/>
        <w:rPr>
          <w:rFonts w:hint="default" w:ascii="Times New Roman" w:hAnsi="Times New Roman" w:eastAsia="方正黑体简体" w:cs="Times New Roman"/>
        </w:rPr>
        <w:sectPr>
          <w:footerReference r:id="rId4" w:type="first"/>
          <w:footerReference r:id="rId3" w:type="default"/>
          <w:pgSz w:w="11906" w:h="16838"/>
          <w:pgMar w:top="2098" w:right="1417" w:bottom="1984" w:left="1417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03"/>
        <w:gridCol w:w="2237"/>
        <w:gridCol w:w="151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74" w:type="dxa"/>
            <w:noWrap w:val="0"/>
            <w:vAlign w:val="center"/>
          </w:tcPr>
          <w:p>
            <w:pPr>
              <w:pStyle w:val="6"/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课题</w:t>
            </w:r>
          </w:p>
          <w:p>
            <w:pPr>
              <w:pStyle w:val="6"/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名称</w:t>
            </w:r>
          </w:p>
        </w:tc>
        <w:tc>
          <w:tcPr>
            <w:tcW w:w="8086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pStyle w:val="6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pacing w:val="11"/>
                <w:sz w:val="28"/>
                <w:szCs w:val="28"/>
              </w:rPr>
              <w:t>课题负责人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职  务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承担任务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6598" w:type="dxa"/>
            <w:gridSpan w:val="3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pStyle w:val="6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pacing w:val="11"/>
                <w:sz w:val="28"/>
                <w:szCs w:val="28"/>
              </w:rPr>
              <w:t>课题组成员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职  务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二、主要内容和研究方法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  <w:jc w:val="center"/>
        </w:trPr>
        <w:tc>
          <w:tcPr>
            <w:tcW w:w="86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主要内容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6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研究方法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三、研究进度和课题成果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697" w:type="dxa"/>
            <w:tcBorders>
              <w:bottom w:val="nil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研究进度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  <w:jc w:val="center"/>
        </w:trPr>
        <w:tc>
          <w:tcPr>
            <w:tcW w:w="8697" w:type="dxa"/>
            <w:tcBorders>
              <w:top w:val="nil"/>
            </w:tcBorders>
            <w:noWrap w:val="0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课题成果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</w:p>
    <w:p>
      <w:pPr>
        <w:pStyle w:val="6"/>
        <w:rPr>
          <w:rFonts w:hint="default" w:ascii="Times New Roman" w:hAnsi="Times New Roman" w:eastAsia="方正黑体简体" w:cs="Times New Roma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</w:rPr>
        <w:t>四、经费支出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190"/>
        <w:gridCol w:w="2235"/>
        <w:gridCol w:w="3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来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  <w:lang w:val="en"/>
              </w:rPr>
              <w:t xml:space="preserve">    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源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金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  <w:lang w:val="en"/>
              </w:rPr>
              <w:t xml:space="preserve">    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额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备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  <w:lang w:val="en"/>
              </w:rPr>
              <w:t xml:space="preserve">        </w:t>
            </w: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8"/>
                <w:szCs w:val="28"/>
                <w:lang w:val="en"/>
              </w:rPr>
              <w:t>专项经费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3"/>
                <w:kern w:val="0"/>
                <w:sz w:val="28"/>
                <w:szCs w:val="28"/>
              </w:rPr>
              <w:t>单位自筹及其他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pacing w:val="11"/>
                <w:kern w:val="0"/>
                <w:sz w:val="28"/>
                <w:szCs w:val="28"/>
              </w:rPr>
              <w:t>经费支出明细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类   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kern w:val="0"/>
                <w:sz w:val="28"/>
                <w:szCs w:val="28"/>
              </w:rPr>
              <w:t>备 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图书资料费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培训费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专家咨询费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印刷费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distribute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50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  <w:t>（需在备注栏说明具体用途）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br w:type="page"/>
      </w:r>
      <w:r>
        <w:rPr>
          <w:rFonts w:hint="default" w:ascii="Times New Roman" w:hAnsi="Times New Roman" w:eastAsia="方正黑体简体" w:cs="Times New Roman"/>
        </w:rPr>
        <w:t>五、审批意见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pStyle w:val="6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课题申报单位意见</w:t>
            </w:r>
          </w:p>
        </w:tc>
        <w:tc>
          <w:tcPr>
            <w:tcW w:w="8273" w:type="dxa"/>
            <w:noWrap w:val="0"/>
            <w:vAlign w:val="bottom"/>
          </w:tcPr>
          <w:p>
            <w:pPr>
              <w:pStyle w:val="6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主要负责人签字：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公章：              </w:t>
            </w: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pStyle w:val="6"/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地区机关事务管理部门意见</w:t>
            </w:r>
          </w:p>
        </w:tc>
        <w:tc>
          <w:tcPr>
            <w:tcW w:w="8273" w:type="dxa"/>
            <w:noWrap w:val="0"/>
            <w:vAlign w:val="bottom"/>
          </w:tcPr>
          <w:p>
            <w:pPr>
              <w:pStyle w:val="6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主要负责人签字：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公章：              </w:t>
            </w:r>
          </w:p>
          <w:p>
            <w:pPr>
              <w:pStyle w:val="6"/>
              <w:wordWrap w:val="0"/>
              <w:jc w:val="right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年  月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4NsWfUAAAACAEAAA8AAAAAAAAAAQAgAAAAIgAAAGRycy9kb3ducmV2&#10;LnhtbFBLAQIUABQAAAAIAIdO4kD0CSeXxwEAAJk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Tg2xZ9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IsnBpa3ZclwYtg9KpBN&#10;Lf8PaH4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DbFn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jBjNGE4MzkwODVjNzU5OThjM2M0NWMxYjk1MjkifQ=="/>
  </w:docVars>
  <w:rsids>
    <w:rsidRoot w:val="778B15EC"/>
    <w:rsid w:val="4E7C16C5"/>
    <w:rsid w:val="778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  <w:style w:type="paragraph" w:customStyle="1" w:styleId="6">
    <w:name w:val="gw正文"/>
    <w:basedOn w:val="1"/>
    <w:qFormat/>
    <w:uiPriority w:val="0"/>
    <w:pPr>
      <w:spacing w:line="600" w:lineRule="exact"/>
    </w:pPr>
    <w:rPr>
      <w:rFonts w:ascii="宋体" w:hAnsi="宋体" w:eastAsia="方正仿宋简体"/>
      <w:sz w:val="32"/>
    </w:rPr>
  </w:style>
  <w:style w:type="paragraph" w:customStyle="1" w:styleId="7">
    <w:name w:val="gw标题"/>
    <w:basedOn w:val="1"/>
    <w:qFormat/>
    <w:uiPriority w:val="0"/>
    <w:pPr>
      <w:spacing w:line="600" w:lineRule="exact"/>
      <w:jc w:val="center"/>
    </w:pPr>
    <w:rPr>
      <w:rFonts w:ascii="方正小标宋简体" w:hAns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280</Words>
  <Characters>292</Characters>
  <Lines>0</Lines>
  <Paragraphs>0</Paragraphs>
  <TotalTime>1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2022-09-27T07:03:00Z</dcterms:created>
  <dc:creator>administrator</dc:creator>
  <cp:lastModifiedBy>administrator</cp:lastModifiedBy>
  <dcterms:modified xsi:type="dcterms:W3CDTF">2022-09-27T07:05:16Z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BB794D6139B34973851102FCD3578535</vt:lpwstr>
  </property>
</Properties>
</file>